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Times New Roman" w:eastAsia="黑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57"/>
          <w:kern w:val="0"/>
          <w:sz w:val="100"/>
          <w:szCs w:val="100"/>
        </w:rPr>
        <w:t>济源市沁园中学</w:t>
      </w:r>
    </w:p>
    <w:p>
      <w:pPr>
        <w:spacing w:line="460" w:lineRule="exact"/>
        <w:rPr>
          <w:rFonts w:hint="eastAsia" w:ascii="宋体" w:hAnsi="宋体" w:eastAsia="仿宋_GB2312" w:cs="宋体"/>
          <w:color w:val="000000"/>
          <w:sz w:val="32"/>
          <w:szCs w:val="20"/>
        </w:rPr>
      </w:pPr>
      <w:r>
        <w:rPr>
          <w:rFonts w:ascii="Times New Roman" w:hAnsi="Times New Roman" w:eastAsia="仿宋_GB2312"/>
          <w:spacing w:val="85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29210</wp:posOffset>
                </wp:positionV>
                <wp:extent cx="5734050" cy="635"/>
                <wp:effectExtent l="0" t="10795" r="0" b="17145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15pt;margin-top:2.3pt;height:0.05pt;width:451.5pt;z-index:251660288;mso-width-relative:page;mso-height-relative:page;" filled="f" stroked="t" coordsize="21600,21600" o:gfxdata="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Wh967U&#10;AAAABQEAAA8AAAAAAAAAAQAgAAAAIgAAAGRycy9kb3ducmV2LnhtbFBLAQIUABQAAAAIAIdO4kCl&#10;2dDN6wEAAN8DAAAOAAAAAAAAAAEAIAAAACMBAABkcnMvZTJvRG9jLnhtbFBLBQYAAAAABgAGAFkB&#10;AACA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pacing w:val="85"/>
          <w:sz w:val="8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5705475" cy="635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.9pt;margin-top:4.9pt;height:0.05pt;width:449.25pt;z-index:251661312;mso-width-relative:page;mso-height-relative:page;" filled="f" stroked="t" coordsize="21600,21600" o:gfxdata="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zaS40wAA&#10;AAUBAAAPAAAAAAAAAAEAIAAAACIAAABkcnMvZG93bnJldi54bWxQSwECFAAUAAAACACHTuJAFxNC&#10;C+oBAADeAwAADgAAAAAAAAABACAAAAAiAQAAZHJzL2Uyb0RvYy54bWxQSwUGAAAAAAYABgBZAQAA&#10;f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36"/>
          <w:szCs w:val="36"/>
        </w:rPr>
        <w:t xml:space="preserve"> 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ge">
                  <wp:posOffset>9655810</wp:posOffset>
                </wp:positionV>
                <wp:extent cx="5705475" cy="635"/>
                <wp:effectExtent l="0" t="0" r="0" b="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4.85pt;margin-top:760.3pt;height:0.05pt;width:449.25pt;mso-position-vertical-relative:page;z-index:251663360;mso-width-relative:page;mso-height-relative:page;" filled="f" stroked="t" coordsize="21600,21600" o:gfxdata="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ahQ2NgAAAAMAQAADwAAAAAAAAABACAAAAAiAAAAZHJzL2Rvd25yZXYueG1sUEsBAhQAFAAAAAgA&#10;h07iQFs6VRLsAQAA3gMAAA4AAAAAAAAAAQAgAAAAJw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ge">
                  <wp:posOffset>9684385</wp:posOffset>
                </wp:positionV>
                <wp:extent cx="5734050" cy="635"/>
                <wp:effectExtent l="0" t="10795" r="0" b="17145"/>
                <wp:wrapNone/>
                <wp:docPr id="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5.6pt;margin-top:762.55pt;height:0.05pt;width:451.5pt;mso-position-vertical-relative:page;z-index:251662336;mso-width-relative:page;mso-height-relative:page;" filled="f" stroked="t" coordsize="21600,21600" o:gfxdata="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2oGr2gAAAA0BAAAPAAAAAAAAAAEAIAAAACIAAABkcnMvZG93bnJldi54bWxQSwECFAAUAAAA&#10;CACHTuJAN8OjsuwBAADfAwAADgAAAAAAAAABACAAAAApAQAAZHJzL2Uyb0RvYy54bWxQSwUGAAAA&#10;AAYABgBZAQAAh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</w:rPr>
        <w:t>济源</w:t>
      </w:r>
      <w:r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  <w:t>市沁园中学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/>
          <w:b w:val="0"/>
          <w:bCs w:val="0"/>
          <w:sz w:val="44"/>
          <w:szCs w:val="44"/>
        </w:rPr>
      </w:pPr>
      <w:r>
        <w:rPr>
          <w:rFonts w:ascii="宋体" w:hAnsi="宋体" w:eastAsia="方正小标宋简体"/>
          <w:b w:val="0"/>
          <w:bCs w:val="0"/>
          <w:sz w:val="44"/>
          <w:szCs w:val="44"/>
        </w:rPr>
        <w:t>关于开展“</w:t>
      </w:r>
      <w:r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  <w:t>阅读新思想</w:t>
      </w:r>
      <w:r>
        <w:rPr>
          <w:rFonts w:hint="eastAsia" w:ascii="宋体" w:hAnsi="宋体" w:eastAsia="方正小标宋简体"/>
          <w:b w:val="0"/>
          <w:bCs w:val="0"/>
          <w:sz w:val="44"/>
          <w:szCs w:val="44"/>
        </w:rPr>
        <w:t xml:space="preserve"> </w:t>
      </w:r>
      <w:r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  <w:t>永远跟党走</w:t>
      </w:r>
      <w:r>
        <w:rPr>
          <w:rFonts w:ascii="宋体" w:hAnsi="宋体" w:eastAsia="方正小标宋简体"/>
          <w:b w:val="0"/>
          <w:bCs w:val="0"/>
          <w:sz w:val="44"/>
          <w:szCs w:val="44"/>
        </w:rPr>
        <w:t>”职工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仿宋_GB2312"/>
          <w:b w:val="0"/>
          <w:bCs w:val="0"/>
          <w:sz w:val="32"/>
          <w:szCs w:val="32"/>
        </w:rPr>
      </w:pPr>
      <w:r>
        <w:rPr>
          <w:rFonts w:ascii="宋体" w:hAnsi="宋体" w:eastAsia="方正小标宋简体"/>
          <w:b w:val="0"/>
          <w:bCs w:val="0"/>
          <w:sz w:val="44"/>
          <w:szCs w:val="44"/>
        </w:rPr>
        <w:t>经典诵读活动的通知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全体教师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为深入学习贯彻习近平新时代中国特色社会主义思想，认真贯彻落实</w:t>
      </w:r>
      <w:r>
        <w:rPr>
          <w:rFonts w:hint="eastAsia" w:ascii="宋体" w:hAnsi="宋体" w:eastAsia="仿宋_GB2312"/>
          <w:sz w:val="32"/>
          <w:szCs w:val="32"/>
        </w:rPr>
        <w:t>中央、省委、示范区党工委</w:t>
      </w:r>
      <w:r>
        <w:rPr>
          <w:rFonts w:ascii="宋体" w:hAnsi="宋体" w:eastAsia="仿宋_GB2312"/>
          <w:sz w:val="32"/>
          <w:szCs w:val="32"/>
        </w:rPr>
        <w:t>关于加强新时代产业工人队伍思想政治工作相关要求，教育引导广大</w:t>
      </w:r>
      <w:r>
        <w:rPr>
          <w:rFonts w:hint="eastAsia" w:ascii="宋体" w:hAnsi="宋体" w:eastAsia="仿宋_GB2312"/>
          <w:sz w:val="32"/>
          <w:szCs w:val="32"/>
          <w:lang w:eastAsia="zh-CN"/>
        </w:rPr>
        <w:t>教</w:t>
      </w:r>
      <w:r>
        <w:rPr>
          <w:rFonts w:ascii="宋体" w:hAnsi="宋体" w:eastAsia="仿宋_GB2312"/>
          <w:sz w:val="32"/>
          <w:szCs w:val="32"/>
        </w:rPr>
        <w:t>职工提</w:t>
      </w:r>
      <w:r>
        <w:rPr>
          <w:rFonts w:hint="eastAsia" w:ascii="宋体" w:hAnsi="宋体" w:eastAsia="仿宋_GB2312"/>
          <w:sz w:val="32"/>
          <w:szCs w:val="32"/>
        </w:rPr>
        <w:t>升</w:t>
      </w:r>
      <w:r>
        <w:rPr>
          <w:rFonts w:ascii="宋体" w:hAnsi="宋体" w:eastAsia="仿宋_GB2312"/>
          <w:sz w:val="32"/>
          <w:szCs w:val="32"/>
        </w:rPr>
        <w:t>政治素</w:t>
      </w:r>
      <w:r>
        <w:rPr>
          <w:rFonts w:hint="eastAsia" w:ascii="宋体" w:hAnsi="宋体" w:eastAsia="仿宋_GB2312"/>
          <w:sz w:val="32"/>
          <w:szCs w:val="32"/>
        </w:rPr>
        <w:t>养</w:t>
      </w:r>
      <w:r>
        <w:rPr>
          <w:rFonts w:ascii="宋体" w:hAnsi="宋体" w:eastAsia="仿宋_GB2312"/>
          <w:sz w:val="32"/>
          <w:szCs w:val="32"/>
        </w:rPr>
        <w:t>、打牢思想根基，在</w:t>
      </w:r>
      <w:r>
        <w:rPr>
          <w:rFonts w:hint="eastAsia" w:ascii="宋体" w:hAnsi="宋体" w:eastAsia="仿宋_GB2312"/>
          <w:sz w:val="32"/>
          <w:szCs w:val="32"/>
        </w:rPr>
        <w:t>全面</w:t>
      </w:r>
      <w:r>
        <w:rPr>
          <w:rFonts w:ascii="宋体" w:hAnsi="宋体" w:eastAsia="仿宋_GB2312"/>
          <w:sz w:val="32"/>
          <w:szCs w:val="32"/>
          <w:highlight w:val="none"/>
        </w:rPr>
        <w:t>建设社会主义现代化新</w:t>
      </w:r>
      <w:r>
        <w:rPr>
          <w:rFonts w:hint="eastAsia" w:ascii="宋体" w:hAnsi="宋体" w:eastAsia="仿宋_GB2312"/>
          <w:sz w:val="32"/>
          <w:szCs w:val="32"/>
          <w:highlight w:val="none"/>
          <w:lang w:eastAsia="zh-CN"/>
        </w:rPr>
        <w:t>济源的</w:t>
      </w:r>
      <w:r>
        <w:rPr>
          <w:rFonts w:ascii="宋体" w:hAnsi="宋体" w:eastAsia="仿宋_GB2312"/>
          <w:sz w:val="32"/>
          <w:szCs w:val="32"/>
          <w:highlight w:val="none"/>
        </w:rPr>
        <w:t>绚丽篇章中充分发挥主力军作用，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根据</w:t>
      </w:r>
      <w:r>
        <w:rPr>
          <w:rFonts w:hint="eastAsia" w:ascii="宋体" w:hAnsi="宋体" w:eastAsia="仿宋_GB2312"/>
          <w:sz w:val="32"/>
          <w:szCs w:val="32"/>
        </w:rPr>
        <w:t>示范区党工委宣传部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sz w:val="32"/>
          <w:szCs w:val="32"/>
        </w:rPr>
        <w:t>济源产城融合示范区总工会</w:t>
      </w:r>
      <w:r>
        <w:rPr>
          <w:rFonts w:hint="eastAsia" w:ascii="宋体" w:hAnsi="宋体" w:eastAsia="仿宋_GB2312"/>
          <w:sz w:val="32"/>
          <w:szCs w:val="32"/>
          <w:lang w:eastAsia="zh-CN"/>
        </w:rPr>
        <w:t>相关通知要求，以及教体局工会的通知，</w:t>
      </w:r>
      <w:r>
        <w:rPr>
          <w:rFonts w:ascii="宋体" w:hAnsi="宋体" w:eastAsia="仿宋_GB2312"/>
          <w:sz w:val="32"/>
          <w:szCs w:val="32"/>
        </w:rPr>
        <w:t>现</w:t>
      </w:r>
      <w:r>
        <w:rPr>
          <w:rFonts w:hint="eastAsia" w:ascii="宋体" w:hAnsi="宋体" w:eastAsia="仿宋_GB2312"/>
          <w:sz w:val="32"/>
          <w:szCs w:val="32"/>
          <w:lang w:eastAsia="zh-CN"/>
        </w:rPr>
        <w:t>决定，在学校全体教职工中开展</w:t>
      </w:r>
      <w:r>
        <w:rPr>
          <w:rFonts w:hint="eastAsia" w:ascii="宋体" w:hAnsi="宋体" w:eastAsia="仿宋_GB2312"/>
          <w:sz w:val="32"/>
          <w:szCs w:val="32"/>
        </w:rPr>
        <w:t xml:space="preserve">“悦读新思想 </w:t>
      </w:r>
      <w:r>
        <w:rPr>
          <w:rFonts w:hint="eastAsia" w:ascii="宋体" w:hAnsi="宋体" w:eastAsia="仿宋_GB2312"/>
          <w:sz w:val="32"/>
          <w:szCs w:val="32"/>
          <w:lang w:eastAsia="zh-CN"/>
        </w:rPr>
        <w:t>永远跟党走</w:t>
      </w:r>
      <w:r>
        <w:rPr>
          <w:rFonts w:hint="eastAsia" w:ascii="宋体" w:hAnsi="宋体" w:eastAsia="仿宋_GB2312"/>
          <w:sz w:val="32"/>
          <w:szCs w:val="32"/>
        </w:rPr>
        <w:t>”</w:t>
      </w:r>
      <w:r>
        <w:rPr>
          <w:rFonts w:ascii="宋体" w:hAnsi="宋体" w:eastAsia="仿宋_GB2312"/>
          <w:sz w:val="32"/>
          <w:szCs w:val="32"/>
        </w:rPr>
        <w:t>职工经典诵读活动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</w:t>
      </w:r>
      <w:r>
        <w:rPr>
          <w:rFonts w:ascii="宋体" w:hAnsi="宋体" w:eastAsia="仿宋_GB2312"/>
          <w:sz w:val="32"/>
          <w:szCs w:val="32"/>
        </w:rPr>
        <w:t>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  <w:lang w:eastAsia="zh-CN"/>
        </w:rPr>
        <w:t>一、</w:t>
      </w:r>
      <w:r>
        <w:rPr>
          <w:rFonts w:ascii="宋体" w:hAnsi="宋体" w:eastAsia="黑体"/>
          <w:sz w:val="32"/>
          <w:szCs w:val="32"/>
        </w:rPr>
        <w:t>诵读篇目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default" w:ascii="宋体" w:hAnsi="宋体" w:eastAsia="仿宋_GB2312" w:cs="Times New Roman"/>
          <w:b w:val="0"/>
          <w:bCs w:val="0"/>
          <w:sz w:val="32"/>
          <w:szCs w:val="32"/>
        </w:rPr>
        <w:t>党的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eastAsia="zh-CN"/>
        </w:rPr>
        <w:t>二十大报告、新修改的《中国共产党章程》，习近平新时代中国特色社会主义思想有关原文原著，习近平总书记视察河南重要讲话重要指示批示精神，习近平总书记关于工人阶级和工会工作的重要论述，</w:t>
      </w:r>
      <w:r>
        <w:rPr>
          <w:rFonts w:ascii="宋体" w:hAnsi="宋体" w:eastAsia="仿宋_GB2312" w:cs="Times New Roman"/>
          <w:b w:val="0"/>
          <w:bCs w:val="0"/>
          <w:sz w:val="32"/>
          <w:szCs w:val="32"/>
        </w:rPr>
        <w:t>歌颂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eastAsia="zh-CN"/>
        </w:rPr>
        <w:t>祖国发展变化、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val="en-US" w:eastAsia="zh-CN"/>
        </w:rPr>
        <w:t>赞美</w:t>
      </w:r>
      <w:r>
        <w:rPr>
          <w:rFonts w:ascii="宋体" w:hAnsi="宋体" w:eastAsia="仿宋_GB2312" w:cs="Times New Roman"/>
          <w:b w:val="0"/>
          <w:bCs w:val="0"/>
          <w:sz w:val="32"/>
          <w:szCs w:val="32"/>
          <w:lang w:val="en-US" w:eastAsia="zh-CN"/>
        </w:rPr>
        <w:t>中华儿女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lang w:val="en-US" w:eastAsia="zh-CN"/>
        </w:rPr>
        <w:t>奋勇拼搏精神</w:t>
      </w:r>
      <w:r>
        <w:rPr>
          <w:rFonts w:ascii="宋体" w:hAnsi="宋体" w:eastAsia="仿宋_GB2312" w:cs="Times New Roman"/>
          <w:b w:val="0"/>
          <w:bCs w:val="0"/>
          <w:sz w:val="32"/>
          <w:szCs w:val="32"/>
        </w:rPr>
        <w:t>的红色经典诗词、散文札记等。可以是单篇，也可以是同类主题多篇文章相对完整的节选。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诵读活动以诵读、吟诵为主，可适当配合灯光、音乐、舞蹈、情景表演、乐器演奏、背景画面等辅助手段。诵读方式可以是单诵、对诵、群诵、领诵、合诵等。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诵读作品以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“线下比赛”和“线上比赛”两种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方式进行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。“线下比赛”以现场比赛的方式进行，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作品时长控制在</w:t>
      </w:r>
      <w:r>
        <w:rPr>
          <w:rFonts w:hint="eastAsia" w:ascii="仿宋" w:hAnsi="仿宋" w:eastAsia="仿宋" w:cs="仿宋"/>
          <w:b w:val="0"/>
          <w:bCs w:val="0"/>
          <w:i/>
          <w:iCs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分钟以内(含自我介绍) 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“线上比赛”以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短视频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的方式进行，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作品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时长控制在</w:t>
      </w:r>
      <w:r>
        <w:rPr>
          <w:rFonts w:hint="eastAsia" w:ascii="仿宋" w:hAnsi="仿宋" w:eastAsia="仿宋" w:cs="仿宋"/>
          <w:b w:val="0"/>
          <w:bCs w:val="0"/>
          <w:i/>
          <w:i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分钟以内，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由职工自行上传“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抖音短视频平台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”，参与方式为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打开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抖音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搜索话题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#悦读新思想，带话题发布相关视频即可，建议视频比例为9:16，像素720*1280（请务必在发布视频时添加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诵读人个人信息、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位置，方便联系获奖者）。“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抖音短视频平台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”负责上传视频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审核把关。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highlight w:val="none"/>
          <w:lang w:eastAsia="zh-CN"/>
        </w:rPr>
        <w:t>大家主要参与线上比赛。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同时，把诵读视频和上传到相关视频号的截屏，以及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短视频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观看、点赞、转发情况的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截屏图片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一同发到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jysqyzxbgs@126.com,学校将进行评选表彰。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短视频作品根据其内容、质量及观看、点赞、转发等传播量情况，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进行综合评选打分。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  <w:lang w:eastAsia="zh-CN"/>
        </w:rPr>
        <w:t>三</w:t>
      </w:r>
      <w:r>
        <w:rPr>
          <w:rFonts w:ascii="宋体" w:hAnsi="宋体" w:eastAsia="黑体"/>
          <w:sz w:val="32"/>
          <w:szCs w:val="32"/>
        </w:rPr>
        <w:t>、奖项设置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对</w:t>
      </w:r>
      <w:r>
        <w:rPr>
          <w:rFonts w:hint="eastAsia" w:ascii="宋体" w:hAnsi="宋体" w:eastAsia="仿宋_GB2312"/>
          <w:sz w:val="32"/>
          <w:szCs w:val="32"/>
          <w:lang w:eastAsia="zh-CN"/>
        </w:rPr>
        <w:t>长视频</w:t>
      </w:r>
      <w:r>
        <w:rPr>
          <w:rFonts w:hint="eastAsia" w:ascii="宋体" w:hAnsi="宋体" w:eastAsia="仿宋_GB2312"/>
          <w:sz w:val="32"/>
          <w:szCs w:val="32"/>
        </w:rPr>
        <w:t>和</w:t>
      </w:r>
      <w:r>
        <w:rPr>
          <w:rFonts w:hint="eastAsia" w:ascii="宋体" w:hAnsi="宋体" w:eastAsia="仿宋_GB2312"/>
          <w:sz w:val="32"/>
          <w:szCs w:val="32"/>
          <w:lang w:eastAsia="zh-CN"/>
        </w:rPr>
        <w:t>短视频</w:t>
      </w:r>
      <w:r>
        <w:rPr>
          <w:rFonts w:hint="eastAsia" w:ascii="宋体" w:hAnsi="宋体" w:eastAsia="仿宋_GB2312"/>
          <w:sz w:val="32"/>
          <w:szCs w:val="32"/>
        </w:rPr>
        <w:t>比赛分别设立特等奖、一等奖、二等奖，颁发证书并进行物质奖励。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</w:rPr>
        <w:t>请</w:t>
      </w:r>
      <w:r>
        <w:rPr>
          <w:rFonts w:hint="eastAsia" w:ascii="宋体" w:hAnsi="宋体" w:eastAsia="仿宋_GB2312"/>
          <w:sz w:val="32"/>
          <w:szCs w:val="32"/>
          <w:lang w:eastAsia="zh-CN"/>
        </w:rPr>
        <w:t>大家</w:t>
      </w:r>
      <w:r>
        <w:rPr>
          <w:rFonts w:hint="eastAsia" w:ascii="宋体" w:hAnsi="宋体" w:eastAsia="仿宋_GB2312"/>
          <w:sz w:val="32"/>
          <w:szCs w:val="32"/>
        </w:rPr>
        <w:t>于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/>
          <w:sz w:val="32"/>
          <w:szCs w:val="32"/>
        </w:rPr>
        <w:t>日前，将诵读活动</w:t>
      </w:r>
      <w:r>
        <w:rPr>
          <w:rFonts w:hint="eastAsia" w:ascii="宋体" w:hAnsi="宋体" w:eastAsia="仿宋_GB2312"/>
          <w:sz w:val="32"/>
          <w:szCs w:val="32"/>
          <w:lang w:eastAsia="zh-CN"/>
        </w:rPr>
        <w:t>以下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仿宋_GB2312"/>
          <w:sz w:val="32"/>
          <w:szCs w:val="32"/>
          <w:lang w:eastAsia="zh-CN"/>
        </w:rPr>
        <w:t>项材料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发至</w:t>
      </w:r>
      <w:r>
        <w:rPr>
          <w:rFonts w:hint="eastAsia" w:eastAsia="仿宋_GB2312"/>
          <w:sz w:val="32"/>
          <w:szCs w:val="32"/>
          <w:lang w:val="en-US" w:eastAsia="zh-CN"/>
        </w:rPr>
        <w:t>jysqyzxbgs@126.com</w:t>
      </w:r>
      <w:r>
        <w:rPr>
          <w:rFonts w:hint="eastAsia" w:ascii="宋体" w:hAnsi="宋体" w:eastAsia="仿宋_GB2312"/>
          <w:sz w:val="32"/>
          <w:szCs w:val="32"/>
        </w:rPr>
        <w:t>邮箱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1.</w:t>
      </w:r>
      <w:r>
        <w:rPr>
          <w:rFonts w:ascii="宋体" w:hAnsi="宋体" w:eastAsia="仿宋_GB2312" w:cs="Times New Roman"/>
          <w:sz w:val="32"/>
          <w:szCs w:val="32"/>
        </w:rPr>
        <w:t>经典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诵读活动作品</w:t>
      </w:r>
      <w:r>
        <w:rPr>
          <w:rFonts w:hint="eastAsia" w:ascii="宋体" w:hAnsi="宋体" w:eastAsia="仿宋_GB2312"/>
          <w:sz w:val="32"/>
          <w:szCs w:val="32"/>
          <w:lang w:eastAsia="zh-CN"/>
        </w:rPr>
        <w:t>推荐</w:t>
      </w:r>
      <w:r>
        <w:rPr>
          <w:rFonts w:hint="eastAsia" w:ascii="宋体" w:hAnsi="宋体" w:eastAsia="仿宋_GB2312"/>
          <w:sz w:val="32"/>
          <w:szCs w:val="32"/>
        </w:rPr>
        <w:t>表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/>
          <w:sz w:val="32"/>
          <w:szCs w:val="32"/>
          <w:lang w:eastAsia="zh-CN"/>
        </w:rPr>
        <w:t>长视频和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短视频作品，文件名注明：作品类别、名称单位。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诵读视频和上传到微信视频号的截屏，以及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短视频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  <w:t>观看、点赞、转发情况的</w:t>
      </w:r>
      <w:r>
        <w:rPr>
          <w:rFonts w:hint="eastAsia" w:ascii="宋体" w:hAnsi="宋体" w:eastAsia="仿宋_GB2312" w:cs="仿宋_GB2312"/>
          <w:sz w:val="32"/>
          <w:szCs w:val="32"/>
          <w:highlight w:val="none"/>
          <w:lang w:val="en-US" w:eastAsia="zh-CN"/>
        </w:rPr>
        <w:t>截屏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</w:rPr>
        <w:t>联 系 人：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刘翠曼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</w:rPr>
        <w:t>联系电话：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0391——6695184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宋体" w:hAnsi="宋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仿宋_GB2312" w:cs="Times New Roman"/>
          <w:sz w:val="32"/>
          <w:szCs w:val="32"/>
        </w:rPr>
        <w:t>附件：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“悦读新思想 学习二十大”</w:t>
      </w:r>
      <w:r>
        <w:rPr>
          <w:rFonts w:ascii="宋体" w:hAnsi="宋体" w:eastAsia="仿宋_GB2312" w:cs="Times New Roman"/>
          <w:sz w:val="32"/>
          <w:szCs w:val="32"/>
        </w:rPr>
        <w:t>职工经典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诵读活动作品推荐</w:t>
      </w:r>
      <w:r>
        <w:rPr>
          <w:rFonts w:ascii="宋体" w:hAnsi="宋体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 w:eastAsia="仿宋_GB2312" w:cs="Times New Roman"/>
        </w:rPr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/>
        </w:rPr>
        <w:t xml:space="preserve">            </w:t>
      </w:r>
      <w:r>
        <w:rPr>
          <w:rFonts w:ascii="宋体" w:hAnsi="宋体" w:eastAsia="仿宋_GB2312" w:cs="Times New Roman"/>
          <w:kern w:val="2"/>
          <w:sz w:val="32"/>
          <w:szCs w:val="32"/>
        </w:rPr>
        <w:t xml:space="preserve">  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宋体" w:hAnsi="宋体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ascii="宋体" w:hAnsi="宋体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黑体" w:cs="黑体"/>
          <w:sz w:val="32"/>
          <w:szCs w:val="32"/>
        </w:rPr>
        <w:sectPr>
          <w:footerReference r:id="rId3" w:type="default"/>
          <w:pgSz w:w="11906" w:h="16838"/>
          <w:pgMar w:top="2154" w:right="1531" w:bottom="1928" w:left="1531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 w:cs="黑体"/>
          <w:sz w:val="32"/>
          <w:szCs w:val="32"/>
        </w:rPr>
        <w:t>件</w:t>
      </w:r>
    </w:p>
    <w:p>
      <w:pPr>
        <w:pStyle w:val="2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“悦读新思想 永远跟党走”职工经典诵读活动作品推荐表</w:t>
      </w:r>
    </w:p>
    <w:p>
      <w:pPr>
        <w:pStyle w:val="2"/>
        <w:rPr>
          <w:rFonts w:hint="eastAsia" w:ascii="宋体" w:hAnsi="宋体"/>
        </w:rPr>
      </w:pPr>
    </w:p>
    <w:p>
      <w:pPr>
        <w:rPr>
          <w:rFonts w:hint="eastAsia" w:ascii="宋体" w:hAnsi="宋体" w:eastAsia="楷体" w:cs="楷体"/>
          <w:sz w:val="32"/>
          <w:szCs w:val="32"/>
        </w:rPr>
      </w:pPr>
      <w:r>
        <w:rPr>
          <w:rFonts w:hint="eastAsia" w:ascii="宋体" w:hAnsi="宋体" w:eastAsia="楷体" w:cs="楷体"/>
          <w:sz w:val="32"/>
          <w:szCs w:val="32"/>
        </w:rPr>
        <w:t>推荐单位：                  负责人：                  联系方式（手机）：</w:t>
      </w:r>
    </w:p>
    <w:tbl>
      <w:tblPr>
        <w:tblStyle w:val="5"/>
        <w:tblW w:w="13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080"/>
        <w:gridCol w:w="4499"/>
        <w:gridCol w:w="1899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报送单位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姓</w:t>
            </w:r>
            <w:r>
              <w:rPr>
                <w:rFonts w:ascii="宋体" w:hAnsi="宋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黑体" w:cs="黑体"/>
                <w:sz w:val="32"/>
                <w:szCs w:val="32"/>
              </w:rPr>
              <w:t>名</w:t>
            </w: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作品名称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lang w:eastAsia="zh-CN"/>
              </w:rPr>
              <w:t>作品类别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right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宋体" w:hAnsi="宋体" w:eastAsia="仿宋_GB2312" w:cs="仿宋_GB2312"/>
          <w:sz w:val="28"/>
          <w:szCs w:val="28"/>
          <w:lang w:eastAsia="zh-CN"/>
        </w:rPr>
        <w:sectPr>
          <w:footerReference r:id="rId4" w:type="default"/>
          <w:pgSz w:w="16838" w:h="11906" w:orient="landscape"/>
          <w:pgMar w:top="1531" w:right="2154" w:bottom="1531" w:left="1928" w:header="851" w:footer="1417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注：作品类别栏填写“长视频”或“短视频”</w:t>
      </w:r>
    </w:p>
    <w:p>
      <w:pPr>
        <w:rPr>
          <w:rFonts w:hint="eastAsia" w:ascii="宋体" w:hAnsi="宋体" w:eastAsia="仿宋_GB2312"/>
          <w:sz w:val="32"/>
          <w:szCs w:val="20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  <w:lang w:val="en-US" w:eastAsia="zh-CN" w:bidi="ar-SA"/>
        </w:rPr>
      </w:pPr>
    </w:p>
    <w:p>
      <w:pPr>
        <w:rPr>
          <w:rFonts w:hint="eastAsia" w:ascii="宋体" w:hAnsi="宋体" w:eastAsia="仿宋_GB2312"/>
          <w:sz w:val="32"/>
          <w:szCs w:val="20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  <w:lang w:val="en-US" w:eastAsia="zh-CN" w:bidi="ar-SA"/>
        </w:rPr>
      </w:pPr>
    </w:p>
    <w:p>
      <w:pPr>
        <w:rPr>
          <w:rFonts w:hint="eastAsia" w:ascii="宋体" w:hAnsi="宋体" w:eastAsia="仿宋_GB2312"/>
          <w:sz w:val="32"/>
          <w:szCs w:val="20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  <w:lang w:val="en-US" w:eastAsia="zh-CN" w:bidi="ar-SA"/>
        </w:rPr>
      </w:pPr>
    </w:p>
    <w:p>
      <w:pPr>
        <w:rPr>
          <w:rFonts w:hint="eastAsia" w:ascii="宋体" w:hAnsi="宋体" w:eastAsia="仿宋_GB2312"/>
          <w:sz w:val="32"/>
          <w:szCs w:val="20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  <w:lang w:val="en-US" w:eastAsia="zh-CN" w:bidi="ar-SA"/>
        </w:rPr>
      </w:pPr>
    </w:p>
    <w:p>
      <w:pPr>
        <w:rPr>
          <w:rFonts w:hint="eastAsia" w:ascii="宋体" w:hAnsi="宋体" w:eastAsia="仿宋_GB2312"/>
          <w:sz w:val="32"/>
          <w:szCs w:val="20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  <w:lang w:val="en-US" w:eastAsia="zh-CN" w:bidi="ar-SA"/>
        </w:rPr>
      </w:pPr>
    </w:p>
    <w:p>
      <w:pPr>
        <w:rPr>
          <w:rFonts w:hint="eastAsia" w:ascii="宋体" w:hAnsi="宋体" w:eastAsia="仿宋_GB2312"/>
          <w:sz w:val="32"/>
          <w:szCs w:val="20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 w:eastAsia="仿宋_GB2312" w:cs="宋体"/>
          <w:kern w:val="0"/>
          <w:sz w:val="24"/>
          <w:lang w:val="en-US" w:eastAsia="zh-CN" w:bidi="ar-SA"/>
        </w:rPr>
      </w:pPr>
    </w:p>
    <w:p>
      <w:pPr>
        <w:widowControl/>
        <w:ind w:firstLine="484" w:firstLineChars="200"/>
        <w:jc w:val="left"/>
        <w:rPr>
          <w:rFonts w:hint="eastAsia" w:ascii="宋体" w:hAnsi="宋体" w:eastAsia="仿宋_GB2312" w:cs="仿宋_GB2312"/>
          <w:color w:val="000000"/>
          <w:spacing w:val="-19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</w:p>
    <w:sectPr>
      <w:footerReference r:id="rId5" w:type="default"/>
      <w:pgSz w:w="11906" w:h="16838"/>
      <w:pgMar w:top="2154" w:right="1531" w:bottom="1928" w:left="1531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33913"/>
    <w:multiLevelType w:val="singleLevel"/>
    <w:tmpl w:val="73C339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RiMjU5MjVlNGM3Yjg5MzVhMzkyMDlkZGIxMDIifQ=="/>
  </w:docVars>
  <w:rsids>
    <w:rsidRoot w:val="0B8C3381"/>
    <w:rsid w:val="0009498A"/>
    <w:rsid w:val="003006E5"/>
    <w:rsid w:val="009F3E57"/>
    <w:rsid w:val="00BD220C"/>
    <w:rsid w:val="0B8C3381"/>
    <w:rsid w:val="12BA3A75"/>
    <w:rsid w:val="15EF7D9E"/>
    <w:rsid w:val="17567B4C"/>
    <w:rsid w:val="17F7104F"/>
    <w:rsid w:val="32266D41"/>
    <w:rsid w:val="3B68239B"/>
    <w:rsid w:val="3BFE2F57"/>
    <w:rsid w:val="3FFBCB12"/>
    <w:rsid w:val="3FFF26C5"/>
    <w:rsid w:val="3FFFD8DC"/>
    <w:rsid w:val="4BDDA663"/>
    <w:rsid w:val="51DAF4FD"/>
    <w:rsid w:val="59BFC9C3"/>
    <w:rsid w:val="5F7BAB40"/>
    <w:rsid w:val="5FFB596E"/>
    <w:rsid w:val="68525E5F"/>
    <w:rsid w:val="6EBBF76A"/>
    <w:rsid w:val="6FEF60FC"/>
    <w:rsid w:val="72BE4091"/>
    <w:rsid w:val="734708B3"/>
    <w:rsid w:val="74FF7384"/>
    <w:rsid w:val="771C350D"/>
    <w:rsid w:val="77EC5196"/>
    <w:rsid w:val="77FE1597"/>
    <w:rsid w:val="7B820B4A"/>
    <w:rsid w:val="7DAE8044"/>
    <w:rsid w:val="7DAFBEE4"/>
    <w:rsid w:val="7EFA46D5"/>
    <w:rsid w:val="7EFF558F"/>
    <w:rsid w:val="7F772597"/>
    <w:rsid w:val="7F7F32C0"/>
    <w:rsid w:val="7FBE97CE"/>
    <w:rsid w:val="86D855C3"/>
    <w:rsid w:val="AFFE6E9F"/>
    <w:rsid w:val="BFDCB121"/>
    <w:rsid w:val="BFFF9B82"/>
    <w:rsid w:val="CE6AF2BA"/>
    <w:rsid w:val="D1F831EB"/>
    <w:rsid w:val="D93510B1"/>
    <w:rsid w:val="DB137271"/>
    <w:rsid w:val="DDDF5DE3"/>
    <w:rsid w:val="DE77D632"/>
    <w:rsid w:val="DEBD49FA"/>
    <w:rsid w:val="DF7F96AB"/>
    <w:rsid w:val="EBBF50AD"/>
    <w:rsid w:val="ED730A45"/>
    <w:rsid w:val="ED9EB084"/>
    <w:rsid w:val="EFFF9B9C"/>
    <w:rsid w:val="F379A959"/>
    <w:rsid w:val="F3FE9232"/>
    <w:rsid w:val="F7151CFD"/>
    <w:rsid w:val="FBB473E4"/>
    <w:rsid w:val="FBF59C34"/>
    <w:rsid w:val="FBFEE25C"/>
    <w:rsid w:val="FDE7AB91"/>
    <w:rsid w:val="FE3306D1"/>
    <w:rsid w:val="FFD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1124</Words>
  <Characters>1194</Characters>
  <Lines>17</Lines>
  <Paragraphs>4</Paragraphs>
  <TotalTime>5</TotalTime>
  <ScaleCrop>false</ScaleCrop>
  <LinksUpToDate>false</LinksUpToDate>
  <CharactersWithSpaces>1257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2022-03-23T16:44:00Z</dcterms:created>
  <dc:creator>huanghe</dc:creator>
  <cp:lastModifiedBy>So,nice</cp:lastModifiedBy>
  <cp:lastPrinted>2022-04-22T02:10:00Z</cp:lastPrinted>
  <dcterms:modified xsi:type="dcterms:W3CDTF">2023-04-04T06:40:41Z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eyJoZGlkIjoiZjU5NjNkMmVlMWY5YzlhZWYyNmRkZGRkNDVhODFiYjkifQ==</vt:lpwstr>
  </property>
  <property fmtid="{D5CDD505-2E9C-101B-9397-08002B2CF9AE}" pid="4" name="ICV">
    <vt:lpwstr>FB515336E23044A385D2B48FF7822179_13</vt:lpwstr>
  </property>
</Properties>
</file>